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94" w:rsidRDefault="002C3694" w:rsidP="002C3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369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72F5B0D" wp14:editId="0EC4AE3C">
            <wp:extent cx="1147666" cy="1147666"/>
            <wp:effectExtent l="0" t="0" r="0" b="0"/>
            <wp:docPr id="1" name="Resim 1" descr="http://www.barobirlik.org.tr/images/amblem/tbb_amblem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robirlik.org.tr/images/amblem/tbb_amblem_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83" cy="114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15" w:rsidRPr="00D26DE3" w:rsidRDefault="004C7A7E" w:rsidP="00FD6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26DE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TÜRKİYE BAROLAR BİRLİĞİ </w:t>
      </w:r>
    </w:p>
    <w:p w:rsidR="00D26DE3" w:rsidRDefault="00B62A53" w:rsidP="00D26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“CUMHURİYET HAYATTIR”</w:t>
      </w:r>
    </w:p>
    <w:p w:rsidR="00AF2944" w:rsidRDefault="00AF2944" w:rsidP="00AF29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KOMPOZİSYON YARIŞMASI</w:t>
      </w:r>
    </w:p>
    <w:p w:rsidR="003C3EF8" w:rsidRPr="00D26DE3" w:rsidRDefault="003C3EF8" w:rsidP="00D26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F2944" w:rsidRDefault="006B0107" w:rsidP="0027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tgtFrame="_blank" w:history="1"/>
      <w:r w:rsidR="004C7A7E" w:rsidRPr="00D26DE3">
        <w:rPr>
          <w:rFonts w:ascii="Times New Roman" w:eastAsia="Times New Roman" w:hAnsi="Times New Roman" w:cs="Times New Roman"/>
          <w:sz w:val="28"/>
          <w:szCs w:val="28"/>
        </w:rPr>
        <w:t>Türkiye Barolar Birliği Yönetim Kurulu</w:t>
      </w:r>
      <w:r w:rsidR="00E362BB">
        <w:rPr>
          <w:rFonts w:ascii="Times New Roman" w:eastAsia="Times New Roman" w:hAnsi="Times New Roman" w:cs="Times New Roman"/>
          <w:sz w:val="28"/>
          <w:szCs w:val="28"/>
        </w:rPr>
        <w:t xml:space="preserve"> tarafından</w:t>
      </w:r>
      <w:r w:rsidR="004C7A7E" w:rsidRPr="00D26D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3872" w:rsidRPr="00D26DE3">
        <w:rPr>
          <w:rFonts w:ascii="Times New Roman" w:eastAsia="Times New Roman" w:hAnsi="Times New Roman" w:cs="Times New Roman"/>
          <w:sz w:val="28"/>
          <w:szCs w:val="28"/>
        </w:rPr>
        <w:t>29 Ekim Cumhuriyet Bayramı</w:t>
      </w:r>
      <w:r w:rsidR="004C7A7E" w:rsidRPr="00D26DE3">
        <w:rPr>
          <w:rFonts w:ascii="Times New Roman" w:eastAsia="Times New Roman" w:hAnsi="Times New Roman" w:cs="Times New Roman"/>
          <w:sz w:val="28"/>
          <w:szCs w:val="28"/>
        </w:rPr>
        <w:t xml:space="preserve"> etkinlikleri kapsamında</w:t>
      </w:r>
      <w:r w:rsidR="00D53872" w:rsidRPr="00D26D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7A7E" w:rsidRPr="00D26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872" w:rsidRPr="00D26DE3">
        <w:rPr>
          <w:rFonts w:ascii="Times New Roman" w:eastAsia="Times New Roman" w:hAnsi="Times New Roman" w:cs="Times New Roman"/>
          <w:sz w:val="28"/>
          <w:szCs w:val="28"/>
        </w:rPr>
        <w:t>ortaokul öğrencilerinin birey olma, hukuk devleti ve Cumh</w:t>
      </w:r>
      <w:r w:rsidR="00AF2944">
        <w:rPr>
          <w:rFonts w:ascii="Times New Roman" w:eastAsia="Times New Roman" w:hAnsi="Times New Roman" w:cs="Times New Roman"/>
          <w:sz w:val="28"/>
          <w:szCs w:val="28"/>
        </w:rPr>
        <w:t xml:space="preserve">uriyet kavramlarına bakışlarını yazı yoluyla sergilemelerini sağlamak, bu kavramların günümüzdeki anlamlarını anlamalarına </w:t>
      </w:r>
      <w:r w:rsidR="00E362BB">
        <w:rPr>
          <w:rFonts w:ascii="Times New Roman" w:eastAsia="Times New Roman" w:hAnsi="Times New Roman" w:cs="Times New Roman"/>
          <w:sz w:val="28"/>
          <w:szCs w:val="28"/>
        </w:rPr>
        <w:t xml:space="preserve">yardımcı olmak amacıyla kompozisyon yarışması düzenlenmiştir. </w:t>
      </w:r>
    </w:p>
    <w:p w:rsidR="00AF2944" w:rsidRDefault="00AF2944" w:rsidP="0027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944" w:rsidRPr="00D26DE3" w:rsidRDefault="00AF2944" w:rsidP="0027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3872" w:rsidRPr="00D26DE3" w:rsidRDefault="00D53872" w:rsidP="00271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3D3A" w:rsidRPr="00D26DE3" w:rsidRDefault="00F73D3A" w:rsidP="00F73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26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KONU</w:t>
      </w:r>
    </w:p>
    <w:p w:rsidR="002713F2" w:rsidRPr="00D26DE3" w:rsidRDefault="002713F2" w:rsidP="00F73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008A" w:rsidRPr="00D26DE3" w:rsidRDefault="00D53872" w:rsidP="002C36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bCs/>
          <w:sz w:val="28"/>
          <w:szCs w:val="28"/>
        </w:rPr>
        <w:t xml:space="preserve">Yarışmanın konusu, </w:t>
      </w:r>
      <w:r w:rsidRPr="00D26DE3"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="002E5515" w:rsidRPr="00D26D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Birey olmak, hukuk devleti ve Cumhuriyet” </w:t>
      </w:r>
      <w:r w:rsidR="002E5515" w:rsidRPr="00D26DE3">
        <w:rPr>
          <w:rFonts w:ascii="Times New Roman" w:eastAsia="Times New Roman" w:hAnsi="Times New Roman" w:cs="Times New Roman"/>
          <w:bCs/>
          <w:sz w:val="28"/>
          <w:szCs w:val="28"/>
        </w:rPr>
        <w:t xml:space="preserve">olarak belirlenmiştir. </w:t>
      </w:r>
    </w:p>
    <w:p w:rsidR="00D26DE3" w:rsidRPr="00D26DE3" w:rsidRDefault="00F73D3A" w:rsidP="002C36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D26DE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E60D93" w:rsidRDefault="004C7A7E" w:rsidP="00E60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0D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KATILIM</w:t>
      </w:r>
      <w:r w:rsidRPr="00E60D9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60D9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D26DE3" w:rsidRPr="00576E88" w:rsidRDefault="004C7A7E" w:rsidP="00576E88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D93">
        <w:rPr>
          <w:rFonts w:ascii="Times New Roman" w:eastAsia="Times New Roman" w:hAnsi="Times New Roman" w:cs="Times New Roman"/>
          <w:sz w:val="28"/>
          <w:szCs w:val="28"/>
        </w:rPr>
        <w:t>Yarışma</w:t>
      </w:r>
      <w:r w:rsidR="00D26DE3" w:rsidRPr="00E60D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56232">
        <w:rPr>
          <w:rFonts w:ascii="Times New Roman" w:eastAsia="Times New Roman" w:hAnsi="Times New Roman" w:cs="Times New Roman"/>
          <w:sz w:val="28"/>
          <w:szCs w:val="28"/>
        </w:rPr>
        <w:t>ortaokul 5</w:t>
      </w:r>
      <w:proofErr w:type="gramStart"/>
      <w:r w:rsidR="00C562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573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C25739">
        <w:rPr>
          <w:rFonts w:ascii="Times New Roman" w:eastAsia="Times New Roman" w:hAnsi="Times New Roman" w:cs="Times New Roman"/>
          <w:sz w:val="28"/>
          <w:szCs w:val="28"/>
        </w:rPr>
        <w:t>6.,7.,</w:t>
      </w:r>
      <w:r w:rsidR="00C56232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6E88" w:rsidRPr="00576E88">
        <w:rPr>
          <w:rFonts w:ascii="Times New Roman" w:eastAsia="Times New Roman" w:hAnsi="Times New Roman" w:cs="Times New Roman"/>
          <w:sz w:val="28"/>
          <w:szCs w:val="28"/>
        </w:rPr>
        <w:t>. sınıf öğrencilerine açıktır.</w:t>
      </w:r>
    </w:p>
    <w:p w:rsidR="00AF2944" w:rsidRPr="003C347C" w:rsidRDefault="00AF2944" w:rsidP="00AF2944">
      <w:pPr>
        <w:pStyle w:val="ListeParagraf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C347C">
        <w:rPr>
          <w:rFonts w:ascii="Times New Roman" w:eastAsia="Times New Roman" w:hAnsi="Times New Roman" w:cs="Times New Roman"/>
          <w:sz w:val="28"/>
          <w:szCs w:val="28"/>
        </w:rPr>
        <w:t xml:space="preserve">Her yarışmacı yarışmaya yalnız 1 (bir) </w:t>
      </w:r>
      <w:r>
        <w:rPr>
          <w:rFonts w:ascii="Times New Roman" w:eastAsia="Times New Roman" w:hAnsi="Times New Roman" w:cs="Times New Roman"/>
          <w:sz w:val="28"/>
          <w:szCs w:val="28"/>
        </w:rPr>
        <w:t>kompozisyonla</w:t>
      </w:r>
      <w:r w:rsidRPr="003C347C">
        <w:rPr>
          <w:rFonts w:ascii="Times New Roman" w:eastAsia="Times New Roman" w:hAnsi="Times New Roman" w:cs="Times New Roman"/>
          <w:sz w:val="28"/>
          <w:szCs w:val="28"/>
        </w:rPr>
        <w:t xml:space="preserve"> katılacaktır.</w:t>
      </w:r>
    </w:p>
    <w:p w:rsidR="00AF2944" w:rsidRDefault="00AF2944" w:rsidP="00AF294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4EE">
        <w:rPr>
          <w:rFonts w:ascii="Times New Roman" w:eastAsia="Times New Roman" w:hAnsi="Times New Roman" w:cs="Times New Roman"/>
          <w:sz w:val="28"/>
          <w:szCs w:val="28"/>
        </w:rPr>
        <w:t>Yarışmaya katılacak kompozisyonlar (A4) dosya kâğıdına ve iki sayfayı geçmeyecek şekilde 12 punto büyüklüğünde bilgisayarla veya okunaklı el yazısı ile yazılacaktır.</w:t>
      </w:r>
    </w:p>
    <w:p w:rsidR="00AF2944" w:rsidRDefault="00AF2944" w:rsidP="00AF294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4EE">
        <w:rPr>
          <w:rFonts w:ascii="Times New Roman" w:eastAsia="Times New Roman" w:hAnsi="Times New Roman" w:cs="Times New Roman"/>
          <w:sz w:val="28"/>
          <w:szCs w:val="28"/>
        </w:rPr>
        <w:t>Eserler şeffaf poşet dosyalara yerleştirilecektir.</w:t>
      </w:r>
    </w:p>
    <w:p w:rsidR="00AF2944" w:rsidRDefault="00AF2944" w:rsidP="00AF2944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4EE">
        <w:rPr>
          <w:rFonts w:ascii="Times New Roman" w:eastAsia="Times New Roman" w:hAnsi="Times New Roman" w:cs="Times New Roman"/>
          <w:sz w:val="28"/>
          <w:szCs w:val="28"/>
        </w:rPr>
        <w:t>Yarışmaya katılacak öğrenciler çalışmalarını çeşitli kaynak ve dokümanları araştırarak kendi bilgi, duygu ve düşünceleriyle hazırlayacaklardır.</w:t>
      </w:r>
    </w:p>
    <w:p w:rsidR="00EF0F46" w:rsidRPr="00B734EE" w:rsidRDefault="00EF0F46" w:rsidP="00EF0F4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B0E">
        <w:rPr>
          <w:rFonts w:ascii="Times New Roman" w:eastAsia="Times New Roman" w:hAnsi="Times New Roman" w:cs="Times New Roman"/>
          <w:sz w:val="28"/>
          <w:szCs w:val="28"/>
        </w:rPr>
        <w:t xml:space="preserve">Ekli form katılımcı tarafından eksiksiz olarak doldurulduktan sonra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kompozisyonla </w:t>
      </w:r>
      <w:r w:rsidRPr="002C3B0E">
        <w:rPr>
          <w:rFonts w:ascii="Times New Roman" w:eastAsia="Times New Roman" w:hAnsi="Times New Roman" w:cs="Times New Roman"/>
          <w:sz w:val="28"/>
          <w:szCs w:val="28"/>
        </w:rPr>
        <w:t>birlikte gönderilecektir.</w:t>
      </w:r>
    </w:p>
    <w:p w:rsidR="00EF0F46" w:rsidRPr="00B734EE" w:rsidRDefault="00EF0F46" w:rsidP="00EF0F46">
      <w:pPr>
        <w:pStyle w:val="ListeParagra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EF8" w:rsidRDefault="003C3EF8" w:rsidP="00E60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944" w:rsidRDefault="00AF2944" w:rsidP="00E60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2944" w:rsidRDefault="00AF2944" w:rsidP="00E60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A7E" w:rsidRPr="00E60D93" w:rsidRDefault="00D26DE3" w:rsidP="00E60D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BAŞVURU</w:t>
      </w:r>
      <w:r w:rsidR="004C7A7E" w:rsidRPr="00D26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2713F2" w:rsidRPr="00D26DE3" w:rsidRDefault="002713F2" w:rsidP="002C36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944" w:rsidRPr="00D26DE3" w:rsidRDefault="00AF2944" w:rsidP="00AF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Kompozisyonlar</w:t>
      </w:r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, aşağıdaki adrese posta yoluyla gönderilebilir. </w:t>
      </w:r>
    </w:p>
    <w:p w:rsidR="00AF2944" w:rsidRPr="00D26DE3" w:rsidRDefault="00AF2944" w:rsidP="00AF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944" w:rsidRPr="00D26DE3" w:rsidRDefault="00AF2944" w:rsidP="00AF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sz w:val="28"/>
          <w:szCs w:val="28"/>
        </w:rPr>
        <w:t>Türkiye Barolar Birliği</w:t>
      </w:r>
    </w:p>
    <w:p w:rsidR="00AF2944" w:rsidRPr="00D26DE3" w:rsidRDefault="00AF2944" w:rsidP="00AF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Oğuzlar Mah. Barış </w:t>
      </w:r>
      <w:proofErr w:type="spellStart"/>
      <w:r w:rsidRPr="00D26DE3">
        <w:rPr>
          <w:rFonts w:ascii="Times New Roman" w:eastAsia="Times New Roman" w:hAnsi="Times New Roman" w:cs="Times New Roman"/>
          <w:sz w:val="28"/>
          <w:szCs w:val="28"/>
        </w:rPr>
        <w:t>Manço</w:t>
      </w:r>
      <w:proofErr w:type="spellEnd"/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 Cad. </w:t>
      </w:r>
    </w:p>
    <w:p w:rsidR="00AF2944" w:rsidRPr="00D26DE3" w:rsidRDefault="00AF2944" w:rsidP="00AF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Av. Özdemir Özok Sokak, No: 8 </w:t>
      </w:r>
    </w:p>
    <w:p w:rsidR="00AF2944" w:rsidRDefault="00AF2944" w:rsidP="00AF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06520 Balgat – ANKARA </w:t>
      </w:r>
    </w:p>
    <w:p w:rsidR="00EF0F46" w:rsidRDefault="00EF0F46" w:rsidP="00AF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DE3" w:rsidRDefault="00D26DE3" w:rsidP="00D26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03C99" w:rsidRPr="00D26DE3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D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YARIŞMA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TAKVİMİ</w:t>
      </w:r>
    </w:p>
    <w:p w:rsidR="00803C99" w:rsidRPr="00D26DE3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C99" w:rsidRPr="00D26DE3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D26DE3">
        <w:rPr>
          <w:rFonts w:ascii="Times New Roman" w:eastAsia="Times New Roman" w:hAnsi="Times New Roman" w:cs="Times New Roman"/>
          <w:sz w:val="28"/>
          <w:szCs w:val="28"/>
        </w:rPr>
        <w:t xml:space="preserve">Son teslim tarihi: </w:t>
      </w:r>
      <w:r w:rsidR="002235A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6DE3">
        <w:rPr>
          <w:rFonts w:ascii="Times New Roman" w:eastAsia="Times New Roman" w:hAnsi="Times New Roman" w:cs="Times New Roman"/>
          <w:sz w:val="28"/>
          <w:szCs w:val="28"/>
        </w:rPr>
        <w:t>6 Ekim 2017</w:t>
      </w:r>
    </w:p>
    <w:p w:rsidR="00803C99" w:rsidRPr="00D26DE3" w:rsidRDefault="002235A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Sonuçların açıklanması: 26</w:t>
      </w:r>
      <w:r w:rsidR="00803C99" w:rsidRPr="00D26DE3">
        <w:rPr>
          <w:rFonts w:ascii="Times New Roman" w:eastAsia="Times New Roman" w:hAnsi="Times New Roman" w:cs="Times New Roman"/>
          <w:sz w:val="28"/>
          <w:szCs w:val="28"/>
        </w:rPr>
        <w:t xml:space="preserve"> Ekim 2017</w:t>
      </w:r>
    </w:p>
    <w:p w:rsidR="00803C99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Ödül töreni</w:t>
      </w:r>
      <w:r w:rsidRPr="00D26DE3">
        <w:rPr>
          <w:rFonts w:ascii="Times New Roman" w:eastAsia="Times New Roman" w:hAnsi="Times New Roman" w:cs="Times New Roman"/>
          <w:sz w:val="28"/>
          <w:szCs w:val="28"/>
        </w:rPr>
        <w:t>: 29 Ekim 2017</w:t>
      </w:r>
    </w:p>
    <w:bookmarkEnd w:id="0"/>
    <w:p w:rsidR="00EF0F46" w:rsidRDefault="00EF0F46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F46" w:rsidRPr="00D26DE3" w:rsidRDefault="00EF0F46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C99" w:rsidRPr="00FC3CCF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C3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SEÇİCİ KURUL</w:t>
      </w:r>
    </w:p>
    <w:p w:rsidR="00803C99" w:rsidRPr="00FC3CCF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803C99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Seçici Kurul, aşağıda isimleri alfabetik sıraya göre yazılan üyelerden oluşur:</w:t>
      </w:r>
    </w:p>
    <w:p w:rsidR="00803C99" w:rsidRPr="00FC3CCF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3C99" w:rsidRPr="00FC3CCF" w:rsidRDefault="00803C99" w:rsidP="00803C9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Ayla Kutlu</w:t>
      </w:r>
    </w:p>
    <w:p w:rsidR="00803C99" w:rsidRPr="00FC3CCF" w:rsidRDefault="00803C99" w:rsidP="00803C9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Işık Kansu</w:t>
      </w:r>
    </w:p>
    <w:p w:rsidR="00803C99" w:rsidRPr="00FC3CCF" w:rsidRDefault="00803C99" w:rsidP="00803C9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Kemal Ateş</w:t>
      </w:r>
    </w:p>
    <w:p w:rsidR="00803C99" w:rsidRPr="00FC3CCF" w:rsidRDefault="00803C99" w:rsidP="00803C99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C3C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Öner Yağcı</w:t>
      </w:r>
    </w:p>
    <w:p w:rsidR="00803C99" w:rsidRPr="00AA7322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803C99" w:rsidRPr="00AA7322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803C99" w:rsidRPr="00FC3CCF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C3C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ÖDÜLLER</w:t>
      </w:r>
    </w:p>
    <w:p w:rsidR="00803C99" w:rsidRPr="00FC3CCF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803C99" w:rsidRPr="00FC3CCF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Birincilik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Cumhuriyet Altını</w:t>
      </w:r>
    </w:p>
    <w:p w:rsidR="00803C99" w:rsidRPr="00FC3CCF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İkincilik</w:t>
      </w:r>
      <w:r w:rsidRPr="00FC3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 Cumhuriyet Altını</w:t>
      </w:r>
    </w:p>
    <w:p w:rsidR="00803C99" w:rsidRPr="00FC3CCF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C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Üçüncülük</w:t>
      </w:r>
      <w:r w:rsidRPr="00FC3C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 Cumhuriyet Altını</w:t>
      </w:r>
    </w:p>
    <w:p w:rsidR="00803C99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C99" w:rsidRDefault="00803C99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3C99" w:rsidRDefault="00803C99" w:rsidP="00803C99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DİĞER </w:t>
      </w:r>
    </w:p>
    <w:p w:rsidR="00803C99" w:rsidRPr="007806AF" w:rsidRDefault="00803C99" w:rsidP="00803C99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Türkiye Barolar Birliği, ödül alan ve yayımlanmaya değer bulunan eserleri, afiş, katalog, broşür vb. her türlü tanıtım malzemesi olarak kullanma hakkına sahip olacaktır.</w:t>
      </w:r>
    </w:p>
    <w:p w:rsidR="00803C99" w:rsidRPr="007806AF" w:rsidRDefault="00803C99" w:rsidP="00803C99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Yarışmada ödül alan eserler geri verilmez ve tüm telif hakları Türkiye Barolar Birliği’ne ait olur. Bunlar için ayrıca herhangi bir ücret ödenmez. </w:t>
      </w:r>
    </w:p>
    <w:p w:rsidR="00803C99" w:rsidRPr="007806AF" w:rsidRDefault="00803C99" w:rsidP="00803C99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Ödüller birden fazla katılımcı arasında paylaştırılabilir. </w:t>
      </w:r>
    </w:p>
    <w:p w:rsidR="00803C99" w:rsidRPr="007806AF" w:rsidRDefault="00803C99" w:rsidP="00803C99">
      <w:pPr>
        <w:pStyle w:val="ListeParagraf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Gönderim sırasında doğabilecek zararlardan Türkiye Barolar Birliği sorumlu olmayacaktır. </w:t>
      </w:r>
    </w:p>
    <w:p w:rsidR="006619E3" w:rsidRPr="003C3EF8" w:rsidRDefault="006619E3" w:rsidP="00803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sectPr w:rsidR="006619E3" w:rsidRPr="003C3EF8" w:rsidSect="0001112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07" w:rsidRDefault="006B0107" w:rsidP="00E74ED2">
      <w:pPr>
        <w:spacing w:after="0" w:line="240" w:lineRule="auto"/>
      </w:pPr>
      <w:r>
        <w:separator/>
      </w:r>
    </w:p>
  </w:endnote>
  <w:endnote w:type="continuationSeparator" w:id="0">
    <w:p w:rsidR="006B0107" w:rsidRDefault="006B0107" w:rsidP="00E7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080721"/>
      <w:docPartObj>
        <w:docPartGallery w:val="Page Numbers (Bottom of Page)"/>
        <w:docPartUnique/>
      </w:docPartObj>
    </w:sdtPr>
    <w:sdtEndPr/>
    <w:sdtContent>
      <w:p w:rsidR="00E74ED2" w:rsidRDefault="00E74ED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A9">
          <w:rPr>
            <w:noProof/>
          </w:rPr>
          <w:t>2</w:t>
        </w:r>
        <w:r>
          <w:fldChar w:fldCharType="end"/>
        </w:r>
      </w:p>
    </w:sdtContent>
  </w:sdt>
  <w:p w:rsidR="00E74ED2" w:rsidRDefault="00E74ED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07" w:rsidRDefault="006B0107" w:rsidP="00E74ED2">
      <w:pPr>
        <w:spacing w:after="0" w:line="240" w:lineRule="auto"/>
      </w:pPr>
      <w:r>
        <w:separator/>
      </w:r>
    </w:p>
  </w:footnote>
  <w:footnote w:type="continuationSeparator" w:id="0">
    <w:p w:rsidR="006B0107" w:rsidRDefault="006B0107" w:rsidP="00E74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2BC7"/>
    <w:multiLevelType w:val="hybridMultilevel"/>
    <w:tmpl w:val="6C1A7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A1AC9"/>
    <w:multiLevelType w:val="hybridMultilevel"/>
    <w:tmpl w:val="A0F8ED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B7635F"/>
    <w:multiLevelType w:val="multilevel"/>
    <w:tmpl w:val="8432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6103EC"/>
    <w:multiLevelType w:val="hybridMultilevel"/>
    <w:tmpl w:val="42F880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30054"/>
    <w:multiLevelType w:val="hybridMultilevel"/>
    <w:tmpl w:val="4E100FC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30D0D5B"/>
    <w:multiLevelType w:val="multilevel"/>
    <w:tmpl w:val="FD0A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7E"/>
    <w:rsid w:val="0001112E"/>
    <w:rsid w:val="000E3B94"/>
    <w:rsid w:val="0014460E"/>
    <w:rsid w:val="00146A43"/>
    <w:rsid w:val="002235A9"/>
    <w:rsid w:val="00233E7E"/>
    <w:rsid w:val="002713F2"/>
    <w:rsid w:val="002A4031"/>
    <w:rsid w:val="002A40DC"/>
    <w:rsid w:val="002B3B5D"/>
    <w:rsid w:val="002C3694"/>
    <w:rsid w:val="002E5515"/>
    <w:rsid w:val="0031763C"/>
    <w:rsid w:val="00334AF0"/>
    <w:rsid w:val="003C3EF8"/>
    <w:rsid w:val="00401280"/>
    <w:rsid w:val="0049646E"/>
    <w:rsid w:val="004C7A7E"/>
    <w:rsid w:val="00576E88"/>
    <w:rsid w:val="006619E3"/>
    <w:rsid w:val="006B0107"/>
    <w:rsid w:val="006D612F"/>
    <w:rsid w:val="007038BB"/>
    <w:rsid w:val="00745977"/>
    <w:rsid w:val="0076008A"/>
    <w:rsid w:val="007806AF"/>
    <w:rsid w:val="00803C99"/>
    <w:rsid w:val="00815183"/>
    <w:rsid w:val="00847443"/>
    <w:rsid w:val="008F2D20"/>
    <w:rsid w:val="009A2D35"/>
    <w:rsid w:val="009E37BF"/>
    <w:rsid w:val="00AD48A2"/>
    <w:rsid w:val="00AF2944"/>
    <w:rsid w:val="00B3474C"/>
    <w:rsid w:val="00B62A53"/>
    <w:rsid w:val="00BF7391"/>
    <w:rsid w:val="00C25739"/>
    <w:rsid w:val="00C46D03"/>
    <w:rsid w:val="00C56232"/>
    <w:rsid w:val="00CE5C21"/>
    <w:rsid w:val="00D26DE3"/>
    <w:rsid w:val="00D53872"/>
    <w:rsid w:val="00D97D4F"/>
    <w:rsid w:val="00E362BB"/>
    <w:rsid w:val="00E60D93"/>
    <w:rsid w:val="00E74ED2"/>
    <w:rsid w:val="00EF0F46"/>
    <w:rsid w:val="00F269E7"/>
    <w:rsid w:val="00F35626"/>
    <w:rsid w:val="00F73D3A"/>
    <w:rsid w:val="00F9505A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C7A7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6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06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4ED2"/>
  </w:style>
  <w:style w:type="paragraph" w:styleId="Altbilgi">
    <w:name w:val="footer"/>
    <w:basedOn w:val="Normal"/>
    <w:link w:val="AltbilgiChar"/>
    <w:uiPriority w:val="99"/>
    <w:unhideWhenUsed/>
    <w:rsid w:val="00E7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C7A7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369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06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4ED2"/>
  </w:style>
  <w:style w:type="paragraph" w:styleId="Altbilgi">
    <w:name w:val="footer"/>
    <w:basedOn w:val="Normal"/>
    <w:link w:val="AltbilgiChar"/>
    <w:uiPriority w:val="99"/>
    <w:unhideWhenUsed/>
    <w:rsid w:val="00E74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robirlik.org.tr/dosyalar/duyurular/20121128_hukukcuanilariseckisiafis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Av.Teoman ERGÜL</dc:creator>
  <cp:lastModifiedBy>Özge ŞENER</cp:lastModifiedBy>
  <cp:revision>21</cp:revision>
  <cp:lastPrinted>2017-08-22T06:59:00Z</cp:lastPrinted>
  <dcterms:created xsi:type="dcterms:W3CDTF">2017-08-04T07:39:00Z</dcterms:created>
  <dcterms:modified xsi:type="dcterms:W3CDTF">2017-09-21T13:48:00Z</dcterms:modified>
</cp:coreProperties>
</file>